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294" w:rsidRPr="007E3E73" w:rsidRDefault="009C7877" w:rsidP="007E3E73">
      <w:pPr>
        <w:jc w:val="center"/>
        <w:rPr>
          <w:rFonts w:ascii="微软雅黑" w:eastAsia="微软雅黑" w:hAnsi="微软雅黑"/>
          <w:b/>
          <w:sz w:val="40"/>
          <w:szCs w:val="32"/>
        </w:rPr>
      </w:pPr>
      <w:r>
        <w:rPr>
          <w:rFonts w:ascii="微软雅黑" w:eastAsia="微软雅黑" w:hAnsi="微软雅黑"/>
          <w:b/>
          <w:sz w:val="40"/>
          <w:szCs w:val="32"/>
        </w:rPr>
        <w:t xml:space="preserve"> </w:t>
      </w:r>
      <w:r w:rsidR="00E54052">
        <w:rPr>
          <w:rFonts w:ascii="微软雅黑" w:eastAsia="微软雅黑" w:hAnsi="微软雅黑" w:hint="eastAsia"/>
          <w:b/>
          <w:sz w:val="40"/>
          <w:szCs w:val="32"/>
        </w:rPr>
        <w:t>732</w:t>
      </w:r>
      <w:r w:rsidR="003843D6" w:rsidRPr="003843D6">
        <w:rPr>
          <w:rFonts w:ascii="微软雅黑" w:eastAsia="微软雅黑" w:hAnsi="微软雅黑" w:hint="eastAsia"/>
          <w:b/>
          <w:sz w:val="40"/>
          <w:szCs w:val="32"/>
        </w:rPr>
        <w:t>量子</w:t>
      </w:r>
      <w:r w:rsidR="00E3210C" w:rsidRPr="007E3E73">
        <w:rPr>
          <w:rFonts w:ascii="微软雅黑" w:eastAsia="微软雅黑" w:hAnsi="微软雅黑"/>
          <w:b/>
          <w:sz w:val="40"/>
          <w:szCs w:val="32"/>
        </w:rPr>
        <w:t>力学</w:t>
      </w:r>
      <w:r w:rsidR="00773294" w:rsidRPr="007E3E73">
        <w:rPr>
          <w:rFonts w:ascii="微软雅黑" w:eastAsia="微软雅黑" w:hAnsi="微软雅黑"/>
          <w:b/>
          <w:sz w:val="40"/>
          <w:szCs w:val="32"/>
        </w:rPr>
        <w:t>硕士研究生考试大纲</w:t>
      </w:r>
    </w:p>
    <w:p w:rsidR="007E3E73" w:rsidRPr="005A5631" w:rsidRDefault="007E3E73" w:rsidP="0047668F">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7E3E73" w:rsidRPr="005A5631" w:rsidRDefault="006F718D" w:rsidP="007E3E73">
      <w:pPr>
        <w:spacing w:line="400" w:lineRule="exact"/>
        <w:ind w:firstLineChars="200" w:firstLine="480"/>
        <w:rPr>
          <w:rFonts w:ascii="仿宋_GB2312" w:eastAsia="仿宋_GB2312" w:hAnsi="宋体"/>
          <w:sz w:val="24"/>
          <w:szCs w:val="21"/>
        </w:rPr>
      </w:pPr>
      <w:r w:rsidRPr="006F718D">
        <w:rPr>
          <w:rFonts w:ascii="仿宋_GB2312" w:eastAsia="仿宋_GB2312" w:hAnsi="宋体" w:hint="eastAsia"/>
          <w:sz w:val="24"/>
          <w:szCs w:val="21"/>
        </w:rPr>
        <w:t>量子力学</w:t>
      </w:r>
      <w:r w:rsidR="007E3E73" w:rsidRPr="005A5631">
        <w:rPr>
          <w:rFonts w:ascii="仿宋_GB2312" w:eastAsia="仿宋_GB2312" w:hAnsi="宋体" w:hint="eastAsia"/>
          <w:sz w:val="24"/>
          <w:szCs w:val="21"/>
        </w:rPr>
        <w:t>考试是</w:t>
      </w:r>
      <w:r w:rsidRPr="006F718D">
        <w:rPr>
          <w:rFonts w:ascii="仿宋_GB2312" w:eastAsia="仿宋_GB2312" w:hAnsi="宋体" w:hint="eastAsia"/>
          <w:sz w:val="24"/>
          <w:szCs w:val="21"/>
        </w:rPr>
        <w:t>物理学硕士生入学考试的业务课</w:t>
      </w:r>
      <w:r w:rsidR="007E3E73" w:rsidRPr="005A5631">
        <w:rPr>
          <w:rFonts w:ascii="仿宋_GB2312" w:eastAsia="仿宋_GB2312" w:hAnsi="宋体" w:hint="eastAsia"/>
          <w:sz w:val="24"/>
          <w:szCs w:val="21"/>
        </w:rPr>
        <w:t>，</w:t>
      </w:r>
      <w:r w:rsidR="00D76F3A">
        <w:rPr>
          <w:rFonts w:ascii="仿宋_GB2312" w:eastAsia="仿宋_GB2312" w:hAnsi="宋体" w:hint="eastAsia"/>
          <w:sz w:val="24"/>
          <w:szCs w:val="21"/>
        </w:rPr>
        <w:t>是</w:t>
      </w:r>
      <w:r w:rsidR="00D76F3A" w:rsidRPr="005A5631">
        <w:rPr>
          <w:rFonts w:ascii="仿宋_GB2312" w:eastAsia="仿宋_GB2312" w:hAnsi="宋体" w:hint="eastAsia"/>
          <w:sz w:val="24"/>
          <w:szCs w:val="21"/>
        </w:rPr>
        <w:t>教育部授权各招生院校自行命题的选拔性考试</w:t>
      </w:r>
      <w:r w:rsidR="00D76F3A">
        <w:rPr>
          <w:rFonts w:ascii="仿宋_GB2312" w:eastAsia="仿宋_GB2312" w:hAnsi="宋体" w:hint="eastAsia"/>
          <w:sz w:val="24"/>
          <w:szCs w:val="21"/>
        </w:rPr>
        <w:t>，其</w:t>
      </w:r>
      <w:r w:rsidR="00D76F3A" w:rsidRPr="005A5631">
        <w:rPr>
          <w:rFonts w:ascii="仿宋_GB2312" w:eastAsia="仿宋_GB2312" w:hAnsi="宋体" w:hint="eastAsia"/>
          <w:sz w:val="24"/>
          <w:szCs w:val="21"/>
        </w:rPr>
        <w:t>目的是</w:t>
      </w:r>
      <w:r w:rsidR="008C6FF5" w:rsidRPr="008C6FF5">
        <w:rPr>
          <w:rFonts w:ascii="仿宋_GB2312" w:eastAsia="仿宋_GB2312" w:hAnsi="宋体" w:hint="eastAsia"/>
          <w:sz w:val="24"/>
          <w:szCs w:val="21"/>
        </w:rPr>
        <w:t>要求熟练掌握量子力学的基本概念和原理、量子力学的数学表达及算法运算规则和量子力学定态问题及求解方法，能够熟练运用所学的理论和方法来分析和解决实际问题。</w:t>
      </w:r>
      <w:r w:rsidR="007E3E73" w:rsidRPr="005A5631">
        <w:rPr>
          <w:rFonts w:ascii="仿宋_GB2312" w:eastAsia="仿宋_GB2312" w:hAnsi="宋体" w:hint="eastAsia"/>
          <w:sz w:val="24"/>
          <w:szCs w:val="21"/>
        </w:rPr>
        <w:t>本大纲力求反映专业特点，</w:t>
      </w:r>
      <w:r w:rsidR="00AD0D14">
        <w:rPr>
          <w:rFonts w:ascii="仿宋_GB2312" w:eastAsia="仿宋_GB2312" w:hAnsi="宋体" w:hint="eastAsia"/>
          <w:sz w:val="24"/>
          <w:szCs w:val="21"/>
        </w:rPr>
        <w:t>以</w:t>
      </w:r>
      <w:r w:rsidR="007E3E73" w:rsidRPr="005A5631">
        <w:rPr>
          <w:rFonts w:ascii="仿宋_GB2312" w:eastAsia="仿宋_GB2312" w:hAnsi="宋体" w:hint="eastAsia"/>
          <w:sz w:val="24"/>
          <w:szCs w:val="21"/>
        </w:rPr>
        <w:t>科学、公平、准确、规范</w:t>
      </w:r>
      <w:r w:rsidR="00AD0D14">
        <w:rPr>
          <w:rFonts w:ascii="仿宋_GB2312" w:eastAsia="仿宋_GB2312" w:hAnsi="宋体" w:hint="eastAsia"/>
          <w:sz w:val="24"/>
          <w:szCs w:val="21"/>
        </w:rPr>
        <w:t>的尺度去</w:t>
      </w:r>
      <w:r w:rsidR="007E3E73" w:rsidRPr="005A5631">
        <w:rPr>
          <w:rFonts w:ascii="仿宋_GB2312" w:eastAsia="仿宋_GB2312" w:hAnsi="宋体" w:hint="eastAsia"/>
          <w:sz w:val="24"/>
          <w:szCs w:val="21"/>
        </w:rPr>
        <w:t>测评考生的</w:t>
      </w:r>
      <w:r>
        <w:rPr>
          <w:rFonts w:ascii="仿宋_GB2312" w:eastAsia="仿宋_GB2312" w:hAnsi="宋体" w:hint="eastAsia"/>
          <w:sz w:val="24"/>
          <w:szCs w:val="21"/>
        </w:rPr>
        <w:t>量子力学</w:t>
      </w:r>
      <w:r w:rsidR="00D76F3A" w:rsidRPr="005A5631">
        <w:rPr>
          <w:rFonts w:ascii="仿宋_GB2312" w:eastAsia="仿宋_GB2312" w:hAnsi="宋体" w:hint="eastAsia"/>
          <w:sz w:val="24"/>
          <w:szCs w:val="21"/>
        </w:rPr>
        <w:t>基础</w:t>
      </w:r>
      <w:r w:rsidR="007E3E73" w:rsidRPr="005A5631">
        <w:rPr>
          <w:rFonts w:ascii="仿宋_GB2312" w:eastAsia="仿宋_GB2312" w:hAnsi="宋体" w:hint="eastAsia"/>
          <w:sz w:val="24"/>
          <w:szCs w:val="21"/>
        </w:rPr>
        <w:t>知识</w:t>
      </w:r>
      <w:r w:rsidR="00D76F3A">
        <w:rPr>
          <w:rFonts w:ascii="仿宋_GB2312" w:eastAsia="仿宋_GB2312" w:hAnsi="宋体" w:hint="eastAsia"/>
          <w:sz w:val="24"/>
          <w:szCs w:val="21"/>
        </w:rPr>
        <w:t>水平</w:t>
      </w:r>
      <w:r w:rsidR="007E3E73" w:rsidRPr="005A5631">
        <w:rPr>
          <w:rFonts w:ascii="仿宋_GB2312" w:eastAsia="仿宋_GB2312" w:hAnsi="宋体" w:hint="eastAsia"/>
          <w:sz w:val="24"/>
          <w:szCs w:val="21"/>
        </w:rPr>
        <w:t>、基本</w:t>
      </w:r>
      <w:r w:rsidR="00D76F3A">
        <w:rPr>
          <w:rFonts w:ascii="仿宋_GB2312" w:eastAsia="仿宋_GB2312" w:hAnsi="宋体" w:hint="eastAsia"/>
          <w:sz w:val="24"/>
          <w:szCs w:val="21"/>
        </w:rPr>
        <w:t>判断</w:t>
      </w:r>
      <w:r w:rsidR="007E3E73" w:rsidRPr="005A5631">
        <w:rPr>
          <w:rFonts w:ascii="仿宋_GB2312" w:eastAsia="仿宋_GB2312" w:hAnsi="宋体" w:hint="eastAsia"/>
          <w:sz w:val="24"/>
          <w:szCs w:val="21"/>
        </w:rPr>
        <w:t>素质和综合</w:t>
      </w:r>
      <w:r w:rsidR="00D76F3A">
        <w:rPr>
          <w:rFonts w:ascii="仿宋_GB2312" w:eastAsia="仿宋_GB2312" w:hAnsi="宋体" w:hint="eastAsia"/>
          <w:sz w:val="24"/>
          <w:szCs w:val="21"/>
        </w:rPr>
        <w:t>应用</w:t>
      </w:r>
      <w:r w:rsidR="007E3E73" w:rsidRPr="005A5631">
        <w:rPr>
          <w:rFonts w:ascii="仿宋_GB2312" w:eastAsia="仿宋_GB2312" w:hAnsi="宋体" w:hint="eastAsia"/>
          <w:sz w:val="24"/>
          <w:szCs w:val="21"/>
        </w:rPr>
        <w:t>能力。</w:t>
      </w:r>
    </w:p>
    <w:p w:rsidR="007E3E73" w:rsidRPr="005A5631" w:rsidRDefault="007E3E73" w:rsidP="0047668F">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7E3E73" w:rsidRPr="005A5631" w:rsidRDefault="007E3E73" w:rsidP="007E3E73">
      <w:pPr>
        <w:spacing w:line="400" w:lineRule="exact"/>
        <w:ind w:firstLineChars="200" w:firstLine="480"/>
        <w:rPr>
          <w:rFonts w:ascii="仿宋_GB2312" w:eastAsia="仿宋_GB2312" w:hAnsi="宋体"/>
          <w:sz w:val="24"/>
          <w:szCs w:val="21"/>
        </w:rPr>
      </w:pPr>
      <w:r w:rsidRPr="005A5631">
        <w:rPr>
          <w:rFonts w:ascii="仿宋_GB2312" w:eastAsia="仿宋_GB2312" w:hAnsi="宋体" w:hint="eastAsia"/>
          <w:sz w:val="24"/>
          <w:szCs w:val="21"/>
        </w:rPr>
        <w:t>(1)</w:t>
      </w:r>
      <w:r w:rsidR="001A2468">
        <w:rPr>
          <w:rFonts w:ascii="仿宋_GB2312" w:eastAsia="仿宋_GB2312" w:hAnsi="宋体" w:hint="eastAsia"/>
          <w:sz w:val="24"/>
          <w:szCs w:val="21"/>
        </w:rPr>
        <w:t xml:space="preserve"> </w:t>
      </w:r>
      <w:r w:rsidR="006F718D">
        <w:rPr>
          <w:rFonts w:ascii="仿宋_GB2312" w:eastAsia="仿宋_GB2312" w:hAnsi="宋体" w:hint="eastAsia"/>
          <w:sz w:val="24"/>
          <w:szCs w:val="21"/>
        </w:rPr>
        <w:t>量子</w:t>
      </w:r>
      <w:r w:rsidR="00C637AE">
        <w:rPr>
          <w:rFonts w:ascii="仿宋_GB2312" w:eastAsia="仿宋_GB2312" w:hAnsi="宋体" w:hint="eastAsia"/>
          <w:sz w:val="24"/>
          <w:szCs w:val="21"/>
        </w:rPr>
        <w:t>力学</w:t>
      </w:r>
      <w:r w:rsidR="006F718D">
        <w:rPr>
          <w:rFonts w:ascii="仿宋_GB2312" w:eastAsia="仿宋_GB2312" w:hAnsi="宋体" w:hint="eastAsia"/>
          <w:sz w:val="24"/>
          <w:szCs w:val="21"/>
        </w:rPr>
        <w:t>基本概念和原理</w:t>
      </w:r>
      <w:r w:rsidR="001A2468">
        <w:rPr>
          <w:rFonts w:ascii="仿宋_GB2312" w:eastAsia="仿宋_GB2312" w:hAnsi="宋体" w:hint="eastAsia"/>
          <w:sz w:val="24"/>
          <w:szCs w:val="21"/>
        </w:rPr>
        <w:t>的掌握是否全面</w:t>
      </w:r>
      <w:r w:rsidRPr="005A5631">
        <w:rPr>
          <w:rFonts w:ascii="仿宋_GB2312" w:eastAsia="仿宋_GB2312" w:hAnsi="宋体" w:hint="eastAsia"/>
          <w:sz w:val="24"/>
          <w:szCs w:val="21"/>
        </w:rPr>
        <w:t>。</w:t>
      </w:r>
    </w:p>
    <w:p w:rsidR="00AD0D14" w:rsidRDefault="007E3E73" w:rsidP="007E3E73">
      <w:pPr>
        <w:spacing w:line="400" w:lineRule="exact"/>
        <w:ind w:firstLineChars="200" w:firstLine="480"/>
        <w:rPr>
          <w:rFonts w:ascii="仿宋_GB2312" w:eastAsia="仿宋_GB2312" w:hAnsi="宋体"/>
          <w:sz w:val="24"/>
          <w:szCs w:val="21"/>
        </w:rPr>
      </w:pPr>
      <w:r w:rsidRPr="005A5631">
        <w:rPr>
          <w:rFonts w:ascii="仿宋_GB2312" w:eastAsia="仿宋_GB2312" w:hAnsi="宋体" w:hint="eastAsia"/>
          <w:sz w:val="24"/>
          <w:szCs w:val="21"/>
        </w:rPr>
        <w:t>(2)</w:t>
      </w:r>
      <w:r w:rsidR="00AD0D14">
        <w:rPr>
          <w:rFonts w:ascii="仿宋_GB2312" w:eastAsia="仿宋_GB2312" w:hAnsi="宋体" w:hint="eastAsia"/>
          <w:sz w:val="24"/>
          <w:szCs w:val="21"/>
        </w:rPr>
        <w:t xml:space="preserve"> </w:t>
      </w:r>
      <w:r w:rsidR="006F718D" w:rsidRPr="006F718D">
        <w:rPr>
          <w:rFonts w:ascii="仿宋_GB2312" w:eastAsia="仿宋_GB2312" w:hAnsi="宋体" w:hint="eastAsia"/>
          <w:sz w:val="24"/>
          <w:szCs w:val="21"/>
        </w:rPr>
        <w:t>量子力学的数学表达及算法运算规则</w:t>
      </w:r>
      <w:r w:rsidR="00AD0D14">
        <w:rPr>
          <w:rFonts w:ascii="仿宋_GB2312" w:eastAsia="仿宋_GB2312" w:hAnsi="宋体" w:hint="eastAsia"/>
          <w:sz w:val="24"/>
          <w:szCs w:val="21"/>
        </w:rPr>
        <w:t>的掌握是否全面。</w:t>
      </w:r>
    </w:p>
    <w:p w:rsidR="007E3E73" w:rsidRPr="005A5631" w:rsidRDefault="00AD0D14" w:rsidP="007E3E73">
      <w:pPr>
        <w:spacing w:line="400" w:lineRule="exact"/>
        <w:ind w:firstLineChars="200" w:firstLine="480"/>
        <w:rPr>
          <w:rFonts w:ascii="仿宋_GB2312" w:eastAsia="仿宋_GB2312" w:hAnsi="宋体"/>
          <w:sz w:val="24"/>
          <w:szCs w:val="21"/>
        </w:rPr>
      </w:pPr>
      <w:r w:rsidRPr="005A5631">
        <w:rPr>
          <w:rFonts w:ascii="仿宋_GB2312" w:eastAsia="仿宋_GB2312" w:hAnsi="宋体" w:hint="eastAsia"/>
          <w:sz w:val="24"/>
          <w:szCs w:val="21"/>
        </w:rPr>
        <w:t>(3)</w:t>
      </w:r>
      <w:r>
        <w:rPr>
          <w:rFonts w:ascii="仿宋_GB2312" w:eastAsia="仿宋_GB2312" w:hAnsi="宋体" w:hint="eastAsia"/>
          <w:sz w:val="24"/>
          <w:szCs w:val="21"/>
        </w:rPr>
        <w:t xml:space="preserve"> </w:t>
      </w:r>
      <w:r w:rsidR="006F718D" w:rsidRPr="006F718D">
        <w:rPr>
          <w:rFonts w:ascii="仿宋_GB2312" w:eastAsia="仿宋_GB2312" w:hAnsi="宋体" w:hint="eastAsia"/>
          <w:sz w:val="24"/>
          <w:szCs w:val="21"/>
        </w:rPr>
        <w:t>量子力学定态问题</w:t>
      </w:r>
      <w:r>
        <w:rPr>
          <w:rFonts w:ascii="仿宋_GB2312" w:eastAsia="仿宋_GB2312" w:hAnsi="宋体" w:hint="eastAsia"/>
          <w:sz w:val="24"/>
          <w:szCs w:val="21"/>
        </w:rPr>
        <w:t>理解深度和</w:t>
      </w:r>
      <w:r w:rsidR="006F718D" w:rsidRPr="006F718D">
        <w:rPr>
          <w:rFonts w:ascii="仿宋_GB2312" w:eastAsia="仿宋_GB2312" w:hAnsi="宋体" w:hint="eastAsia"/>
          <w:sz w:val="24"/>
          <w:szCs w:val="21"/>
        </w:rPr>
        <w:t>量子力学</w:t>
      </w:r>
      <w:r w:rsidR="006F718D">
        <w:rPr>
          <w:rFonts w:ascii="仿宋_GB2312" w:eastAsia="仿宋_GB2312" w:hAnsi="宋体" w:hint="eastAsia"/>
          <w:sz w:val="24"/>
          <w:szCs w:val="21"/>
        </w:rPr>
        <w:t>求解方法的</w:t>
      </w:r>
      <w:r w:rsidR="00C637AE">
        <w:rPr>
          <w:rFonts w:ascii="仿宋_GB2312" w:eastAsia="仿宋_GB2312" w:hAnsi="宋体" w:hint="eastAsia"/>
          <w:sz w:val="24"/>
          <w:szCs w:val="21"/>
        </w:rPr>
        <w:t>综合</w:t>
      </w:r>
      <w:r w:rsidR="007E3E73" w:rsidRPr="005A5631">
        <w:rPr>
          <w:rFonts w:ascii="仿宋_GB2312" w:eastAsia="仿宋_GB2312" w:hAnsi="宋体" w:hint="eastAsia"/>
          <w:sz w:val="24"/>
          <w:szCs w:val="21"/>
        </w:rPr>
        <w:t>应用能力。</w:t>
      </w:r>
    </w:p>
    <w:p w:rsidR="007E3E73" w:rsidRPr="005A5631" w:rsidRDefault="007E3E73" w:rsidP="0047668F">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三、考试内容</w:t>
      </w:r>
    </w:p>
    <w:p w:rsidR="009C7877" w:rsidRPr="009C7877"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量子力学基本概念,波函数和薛定谔方程，波函数及其统计诠释，波粒二象性，薛定谔方程，能量本征方程，定态与非定态，量子态叠加原理，测量与波函数塌缩。</w:t>
      </w:r>
    </w:p>
    <w:p w:rsidR="009C7877" w:rsidRPr="009C7877"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一维势场中粒子能量本征态的一般性质，一维方势阱的束缚态，方势垒的穿透，束缚态与离散谱，方势阱中的反射、透射与共振。δ势的穿透和δ势阱中的束缚态，一维谐振子。</w:t>
      </w:r>
    </w:p>
    <w:p w:rsidR="009C7877" w:rsidRPr="009C7877"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力学量用算符表达，算符的定义及运算规则。 厄米算符的本征值与本征函数。不确定关系，共同本征函数，对易力学量的完全集。连续本征函数的归一化，δ函数，箱归一化。</w:t>
      </w:r>
    </w:p>
    <w:p w:rsidR="009C7877" w:rsidRPr="009C7877"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力学量随时间的演化与对称性，力学量平均值随时间的演化，量子力学的守恒量。波包的运动，埃伦费斯特定理。守恒量与对称性的关系，全同粒子体系与波函数的交换对称性。</w:t>
      </w:r>
    </w:p>
    <w:p w:rsidR="009C7877" w:rsidRPr="009C7877"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中心力场中粒子运动的一般性质，角动量守恒与径向方程，两体问题化为单体问题，</w:t>
      </w:r>
      <w:proofErr w:type="gramStart"/>
      <w:r w:rsidRPr="009C7877">
        <w:rPr>
          <w:rFonts w:ascii="仿宋_GB2312" w:eastAsia="仿宋_GB2312" w:hAnsi="宋体" w:hint="eastAsia"/>
          <w:sz w:val="24"/>
          <w:szCs w:val="21"/>
        </w:rPr>
        <w:t>无限深球</w:t>
      </w:r>
      <w:proofErr w:type="gramEnd"/>
      <w:r w:rsidRPr="009C7877">
        <w:rPr>
          <w:rFonts w:ascii="仿宋_GB2312" w:eastAsia="仿宋_GB2312" w:hAnsi="宋体" w:hint="eastAsia"/>
          <w:sz w:val="24"/>
          <w:szCs w:val="21"/>
        </w:rPr>
        <w:t>方势阱，三维各向同性谐振子，氢原子。</w:t>
      </w:r>
    </w:p>
    <w:p w:rsidR="009C7877" w:rsidRPr="009C7877"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量子力学的矩阵形式与表象变换，量子态的不同表象，幺正变换，力学量（算符）的矩阵表示，狄拉克符号。</w:t>
      </w:r>
    </w:p>
    <w:p w:rsidR="007D3AFC" w:rsidRPr="007D3AFC" w:rsidRDefault="009C7877" w:rsidP="009C7877">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电子自旋态与自旋算符，总角动量的本征态，碱金属原子光谱的双线结构与反常 Zeeman 效应，自旋单态与三重态，自旋纠缠态。</w:t>
      </w:r>
    </w:p>
    <w:p w:rsidR="007E3E73" w:rsidRPr="005A5631" w:rsidRDefault="007E3E73" w:rsidP="0047668F">
      <w:pPr>
        <w:spacing w:beforeLines="50" w:afterLines="50"/>
        <w:rPr>
          <w:rFonts w:ascii="微软雅黑" w:eastAsia="微软雅黑" w:hAnsi="微软雅黑"/>
          <w:b/>
          <w:sz w:val="36"/>
          <w:szCs w:val="28"/>
        </w:rPr>
      </w:pPr>
      <w:r w:rsidRPr="005A5631">
        <w:rPr>
          <w:rFonts w:ascii="微软雅黑" w:eastAsia="微软雅黑" w:hAnsi="微软雅黑" w:hint="eastAsia"/>
          <w:b/>
          <w:sz w:val="36"/>
          <w:szCs w:val="28"/>
        </w:rPr>
        <w:t>四、考试形式和试卷结构</w:t>
      </w:r>
    </w:p>
    <w:p w:rsidR="007E3E73" w:rsidRPr="005A5631" w:rsidRDefault="007E3E73" w:rsidP="0047668F">
      <w:pPr>
        <w:spacing w:beforeLines="50" w:afterLines="50" w:line="400" w:lineRule="exact"/>
        <w:ind w:firstLineChars="150" w:firstLine="480"/>
        <w:rPr>
          <w:rFonts w:ascii="微软雅黑" w:eastAsia="微软雅黑" w:hAnsi="微软雅黑"/>
          <w:b/>
          <w:sz w:val="32"/>
        </w:rPr>
      </w:pPr>
      <w:r w:rsidRPr="005A5631">
        <w:rPr>
          <w:rFonts w:ascii="微软雅黑" w:eastAsia="微软雅黑" w:hAnsi="微软雅黑" w:hint="eastAsia"/>
          <w:b/>
          <w:sz w:val="32"/>
        </w:rPr>
        <w:t>（一）考试时间</w:t>
      </w:r>
    </w:p>
    <w:p w:rsidR="007E3E73" w:rsidRPr="005A5631" w:rsidRDefault="007E3E73" w:rsidP="00724242">
      <w:pPr>
        <w:spacing w:line="400" w:lineRule="exact"/>
        <w:ind w:firstLineChars="175" w:firstLine="420"/>
        <w:rPr>
          <w:rFonts w:ascii="仿宋_GB2312" w:eastAsia="仿宋_GB2312" w:hAnsi="宋体"/>
          <w:sz w:val="24"/>
          <w:szCs w:val="21"/>
        </w:rPr>
      </w:pPr>
      <w:r w:rsidRPr="005A5631">
        <w:rPr>
          <w:rFonts w:ascii="仿宋_GB2312" w:eastAsia="仿宋_GB2312" w:hAnsi="宋体" w:hint="eastAsia"/>
          <w:sz w:val="24"/>
          <w:szCs w:val="21"/>
        </w:rPr>
        <w:lastRenderedPageBreak/>
        <w:t>考试时间为180分钟。</w:t>
      </w:r>
    </w:p>
    <w:p w:rsidR="007E3E73" w:rsidRPr="005A5631" w:rsidRDefault="007E3E73" w:rsidP="0047668F">
      <w:pPr>
        <w:spacing w:beforeLines="50" w:afterLines="50" w:line="400" w:lineRule="exact"/>
        <w:ind w:firstLineChars="150" w:firstLine="480"/>
        <w:rPr>
          <w:rFonts w:ascii="微软雅黑" w:eastAsia="微软雅黑" w:hAnsi="微软雅黑"/>
          <w:b/>
          <w:sz w:val="32"/>
        </w:rPr>
      </w:pPr>
      <w:r w:rsidRPr="005A5631">
        <w:rPr>
          <w:rFonts w:ascii="微软雅黑" w:eastAsia="微软雅黑" w:hAnsi="微软雅黑" w:hint="eastAsia"/>
          <w:b/>
          <w:sz w:val="32"/>
        </w:rPr>
        <w:t>（二）答题方式</w:t>
      </w:r>
    </w:p>
    <w:p w:rsidR="007E3E73" w:rsidRPr="005A5631" w:rsidRDefault="007E3E73" w:rsidP="00724242">
      <w:pPr>
        <w:spacing w:line="400" w:lineRule="exact"/>
        <w:ind w:firstLineChars="175" w:firstLine="420"/>
        <w:rPr>
          <w:rFonts w:ascii="仿宋_GB2312" w:eastAsia="仿宋_GB2312" w:hAnsi="宋体"/>
          <w:sz w:val="24"/>
          <w:szCs w:val="21"/>
        </w:rPr>
      </w:pPr>
      <w:r w:rsidRPr="005A5631">
        <w:rPr>
          <w:rFonts w:ascii="仿宋_GB2312" w:eastAsia="仿宋_GB2312" w:hAnsi="宋体" w:hint="eastAsia"/>
          <w:sz w:val="24"/>
          <w:szCs w:val="21"/>
        </w:rPr>
        <w:t>答题方式为闭卷、笔试。</w:t>
      </w:r>
    </w:p>
    <w:p w:rsidR="007E3E73" w:rsidRPr="005A5631" w:rsidRDefault="007E3E73" w:rsidP="00724242">
      <w:pPr>
        <w:spacing w:line="400" w:lineRule="exact"/>
        <w:ind w:firstLineChars="175" w:firstLine="420"/>
        <w:rPr>
          <w:rFonts w:ascii="仿宋_GB2312" w:eastAsia="仿宋_GB2312" w:hAnsi="宋体"/>
          <w:sz w:val="24"/>
          <w:szCs w:val="21"/>
        </w:rPr>
      </w:pPr>
      <w:r w:rsidRPr="005A5631">
        <w:rPr>
          <w:rFonts w:ascii="仿宋_GB2312" w:eastAsia="仿宋_GB2312" w:hAnsi="宋体" w:hint="eastAsia"/>
          <w:sz w:val="24"/>
          <w:szCs w:val="21"/>
        </w:rPr>
        <w:t>试卷由试题和答题纸组成。答案必须写在答题</w:t>
      </w:r>
      <w:proofErr w:type="gramStart"/>
      <w:r w:rsidRPr="005A5631">
        <w:rPr>
          <w:rFonts w:ascii="仿宋_GB2312" w:eastAsia="仿宋_GB2312" w:hAnsi="宋体" w:hint="eastAsia"/>
          <w:sz w:val="24"/>
          <w:szCs w:val="21"/>
        </w:rPr>
        <w:t>纸相应</w:t>
      </w:r>
      <w:proofErr w:type="gramEnd"/>
      <w:r w:rsidRPr="005A5631">
        <w:rPr>
          <w:rFonts w:ascii="仿宋_GB2312" w:eastAsia="仿宋_GB2312" w:hAnsi="宋体" w:hint="eastAsia"/>
          <w:sz w:val="24"/>
          <w:szCs w:val="21"/>
        </w:rPr>
        <w:t>的位置上。</w:t>
      </w:r>
    </w:p>
    <w:p w:rsidR="007E3E73" w:rsidRPr="005A5631" w:rsidRDefault="007E3E73" w:rsidP="0047668F">
      <w:pPr>
        <w:spacing w:beforeLines="50" w:afterLines="50" w:line="400" w:lineRule="exact"/>
        <w:ind w:firstLineChars="150" w:firstLine="480"/>
        <w:rPr>
          <w:rFonts w:ascii="微软雅黑" w:eastAsia="微软雅黑" w:hAnsi="微软雅黑"/>
          <w:b/>
          <w:sz w:val="32"/>
        </w:rPr>
      </w:pPr>
      <w:r w:rsidRPr="005A5631">
        <w:rPr>
          <w:rFonts w:ascii="微软雅黑" w:eastAsia="微软雅黑" w:hAnsi="微软雅黑" w:hint="eastAsia"/>
          <w:b/>
          <w:sz w:val="32"/>
        </w:rPr>
        <w:t>（三）试卷满分</w:t>
      </w:r>
    </w:p>
    <w:p w:rsidR="007E3E73" w:rsidRPr="005A5631" w:rsidRDefault="007E3E73" w:rsidP="007E3E73">
      <w:pPr>
        <w:spacing w:line="400" w:lineRule="exact"/>
        <w:ind w:firstLineChars="200" w:firstLine="480"/>
        <w:rPr>
          <w:rFonts w:ascii="仿宋_GB2312" w:eastAsia="仿宋_GB2312" w:hAnsi="宋体"/>
          <w:sz w:val="24"/>
          <w:szCs w:val="21"/>
        </w:rPr>
      </w:pPr>
      <w:r w:rsidRPr="005A5631">
        <w:rPr>
          <w:rFonts w:ascii="仿宋_GB2312" w:eastAsia="仿宋_GB2312" w:hAnsi="宋体" w:hint="eastAsia"/>
          <w:sz w:val="24"/>
          <w:szCs w:val="21"/>
        </w:rPr>
        <w:t>试卷满分为150分。</w:t>
      </w:r>
    </w:p>
    <w:p w:rsidR="007E3E73" w:rsidRPr="005A5631" w:rsidRDefault="007E3E73" w:rsidP="0047668F">
      <w:pPr>
        <w:spacing w:beforeLines="50" w:afterLines="50" w:line="400" w:lineRule="exact"/>
        <w:ind w:firstLineChars="150" w:firstLine="480"/>
        <w:rPr>
          <w:rFonts w:ascii="微软雅黑" w:eastAsia="微软雅黑" w:hAnsi="微软雅黑"/>
          <w:b/>
          <w:sz w:val="32"/>
        </w:rPr>
      </w:pPr>
      <w:r w:rsidRPr="005A5631">
        <w:rPr>
          <w:rFonts w:ascii="微软雅黑" w:eastAsia="微软雅黑" w:hAnsi="微软雅黑" w:hint="eastAsia"/>
          <w:b/>
          <w:sz w:val="32"/>
        </w:rPr>
        <w:t>（四）试卷题型</w:t>
      </w:r>
      <w:r w:rsidR="00B54C70">
        <w:rPr>
          <w:rFonts w:ascii="微软雅黑" w:eastAsia="微软雅黑" w:hAnsi="微软雅黑" w:hint="eastAsia"/>
          <w:b/>
          <w:sz w:val="32"/>
        </w:rPr>
        <w:t>结构</w:t>
      </w:r>
      <w:r w:rsidR="00B54C70" w:rsidRPr="005A5631">
        <w:rPr>
          <w:rFonts w:ascii="微软雅黑" w:eastAsia="微软雅黑" w:hAnsi="微软雅黑" w:hint="eastAsia"/>
          <w:b/>
          <w:sz w:val="32"/>
        </w:rPr>
        <w:t>及考查内容分数分配</w:t>
      </w:r>
    </w:p>
    <w:p w:rsidR="007E3E73" w:rsidRDefault="00B54C70" w:rsidP="009C7877">
      <w:pPr>
        <w:spacing w:line="400" w:lineRule="exact"/>
        <w:ind w:firstLineChars="175" w:firstLine="420"/>
        <w:rPr>
          <w:rFonts w:ascii="仿宋_GB2312" w:eastAsia="仿宋_GB2312" w:hAnsi="宋体"/>
          <w:sz w:val="24"/>
          <w:szCs w:val="21"/>
        </w:rPr>
      </w:pPr>
      <w:r w:rsidRPr="005A5631">
        <w:rPr>
          <w:rFonts w:ascii="仿宋_GB2312" w:eastAsia="仿宋_GB2312" w:hAnsi="宋体" w:hint="eastAsia"/>
          <w:sz w:val="24"/>
          <w:szCs w:val="21"/>
        </w:rPr>
        <w:t>试卷</w:t>
      </w:r>
      <w:r>
        <w:rPr>
          <w:rFonts w:ascii="仿宋_GB2312" w:eastAsia="仿宋_GB2312" w:hAnsi="宋体" w:hint="eastAsia"/>
          <w:sz w:val="24"/>
          <w:szCs w:val="21"/>
        </w:rPr>
        <w:t>题型</w:t>
      </w:r>
      <w:r>
        <w:rPr>
          <w:rFonts w:ascii="仿宋_GB2312" w:eastAsia="仿宋_GB2312" w:hAnsi="宋体"/>
          <w:sz w:val="24"/>
          <w:szCs w:val="21"/>
        </w:rPr>
        <w:t>包括填空题</w:t>
      </w:r>
      <w:r w:rsidR="009C7877" w:rsidRPr="009C7877">
        <w:rPr>
          <w:rFonts w:ascii="仿宋_GB2312" w:eastAsia="仿宋_GB2312" w:hAnsi="宋体" w:hint="eastAsia"/>
          <w:sz w:val="24"/>
          <w:szCs w:val="21"/>
        </w:rPr>
        <w:t>、论述及计算题</w:t>
      </w:r>
      <w:r>
        <w:rPr>
          <w:rFonts w:ascii="仿宋_GB2312" w:eastAsia="仿宋_GB2312" w:hAnsi="宋体"/>
          <w:sz w:val="24"/>
          <w:szCs w:val="21"/>
        </w:rPr>
        <w:t>。</w:t>
      </w:r>
    </w:p>
    <w:p w:rsidR="00217302" w:rsidRPr="00217302" w:rsidRDefault="00217302" w:rsidP="0047668F">
      <w:pPr>
        <w:spacing w:beforeLines="50" w:afterLines="50"/>
        <w:rPr>
          <w:rFonts w:ascii="微软雅黑" w:eastAsia="微软雅黑" w:hAnsi="微软雅黑"/>
          <w:b/>
          <w:sz w:val="36"/>
          <w:szCs w:val="28"/>
        </w:rPr>
      </w:pPr>
      <w:r w:rsidRPr="00217302">
        <w:rPr>
          <w:rFonts w:ascii="微软雅黑" w:eastAsia="微软雅黑" w:hAnsi="微软雅黑" w:hint="eastAsia"/>
          <w:b/>
          <w:sz w:val="36"/>
          <w:szCs w:val="36"/>
        </w:rPr>
        <w:t>五、主要参考书目</w:t>
      </w:r>
    </w:p>
    <w:p w:rsidR="0099590C" w:rsidRPr="00FE5C44" w:rsidRDefault="009C7877" w:rsidP="00FE5C44">
      <w:pPr>
        <w:spacing w:line="400" w:lineRule="exact"/>
        <w:ind w:firstLineChars="175" w:firstLine="420"/>
        <w:rPr>
          <w:rFonts w:ascii="仿宋_GB2312" w:eastAsia="仿宋_GB2312" w:hAnsi="宋体"/>
          <w:sz w:val="24"/>
          <w:szCs w:val="21"/>
        </w:rPr>
      </w:pPr>
      <w:r w:rsidRPr="009C7877">
        <w:rPr>
          <w:rFonts w:ascii="仿宋_GB2312" w:eastAsia="仿宋_GB2312" w:hAnsi="宋体" w:hint="eastAsia"/>
          <w:sz w:val="24"/>
          <w:szCs w:val="21"/>
        </w:rPr>
        <w:t>《量子力学教程》，曾谨言，科学出版社。</w:t>
      </w:r>
    </w:p>
    <w:sectPr w:rsidR="0099590C" w:rsidRPr="00FE5C44" w:rsidSect="00735861">
      <w:footerReference w:type="even" r:id="rId7"/>
      <w:footerReference w:type="default" r:id="rId8"/>
      <w:pgSz w:w="11907" w:h="16840" w:code="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16F" w:rsidRDefault="0018516F">
      <w:r>
        <w:separator/>
      </w:r>
    </w:p>
  </w:endnote>
  <w:endnote w:type="continuationSeparator" w:id="0">
    <w:p w:rsidR="0018516F" w:rsidRDefault="00185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242" w:rsidRDefault="00735861">
    <w:pPr>
      <w:pStyle w:val="a4"/>
      <w:framePr w:wrap="around" w:vAnchor="text" w:hAnchor="margin" w:xAlign="center" w:y="1"/>
      <w:rPr>
        <w:rStyle w:val="a5"/>
      </w:rPr>
    </w:pPr>
    <w:r>
      <w:rPr>
        <w:rStyle w:val="a5"/>
      </w:rPr>
      <w:fldChar w:fldCharType="begin"/>
    </w:r>
    <w:r w:rsidR="00724242">
      <w:rPr>
        <w:rStyle w:val="a5"/>
      </w:rPr>
      <w:instrText xml:space="preserve">PAGE  </w:instrText>
    </w:r>
    <w:r>
      <w:rPr>
        <w:rStyle w:val="a5"/>
      </w:rPr>
      <w:fldChar w:fldCharType="end"/>
    </w:r>
  </w:p>
  <w:p w:rsidR="00724242" w:rsidRDefault="0072424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242" w:rsidRDefault="00735861">
    <w:pPr>
      <w:pStyle w:val="a4"/>
      <w:framePr w:wrap="around" w:vAnchor="text" w:hAnchor="margin" w:xAlign="center" w:y="1"/>
      <w:rPr>
        <w:rStyle w:val="a5"/>
      </w:rPr>
    </w:pPr>
    <w:r>
      <w:rPr>
        <w:rStyle w:val="a5"/>
      </w:rPr>
      <w:fldChar w:fldCharType="begin"/>
    </w:r>
    <w:r w:rsidR="00724242">
      <w:rPr>
        <w:rStyle w:val="a5"/>
      </w:rPr>
      <w:instrText xml:space="preserve">PAGE  </w:instrText>
    </w:r>
    <w:r>
      <w:rPr>
        <w:rStyle w:val="a5"/>
      </w:rPr>
      <w:fldChar w:fldCharType="separate"/>
    </w:r>
    <w:r w:rsidR="00E54052">
      <w:rPr>
        <w:rStyle w:val="a5"/>
        <w:noProof/>
      </w:rPr>
      <w:t>1</w:t>
    </w:r>
    <w:r>
      <w:rPr>
        <w:rStyle w:val="a5"/>
      </w:rPr>
      <w:fldChar w:fldCharType="end"/>
    </w:r>
  </w:p>
  <w:p w:rsidR="00724242" w:rsidRDefault="007242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16F" w:rsidRDefault="0018516F">
      <w:r>
        <w:separator/>
      </w:r>
    </w:p>
  </w:footnote>
  <w:footnote w:type="continuationSeparator" w:id="0">
    <w:p w:rsidR="0018516F" w:rsidRDefault="001851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73D1"/>
    <w:multiLevelType w:val="hybridMultilevel"/>
    <w:tmpl w:val="FDBA6738"/>
    <w:lvl w:ilvl="0" w:tplc="4806A0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2A228EB"/>
    <w:multiLevelType w:val="singleLevel"/>
    <w:tmpl w:val="0409000F"/>
    <w:lvl w:ilvl="0">
      <w:start w:val="1"/>
      <w:numFmt w:val="decimal"/>
      <w:lvlText w:val="%1."/>
      <w:lvlJc w:val="left"/>
      <w:pPr>
        <w:tabs>
          <w:tab w:val="num" w:pos="425"/>
        </w:tabs>
        <w:ind w:left="425" w:hanging="425"/>
      </w:pPr>
    </w:lvl>
  </w:abstractNum>
  <w:abstractNum w:abstractNumId="2">
    <w:nsid w:val="1523087F"/>
    <w:multiLevelType w:val="hybridMultilevel"/>
    <w:tmpl w:val="2D404EE4"/>
    <w:lvl w:ilvl="0" w:tplc="6486EA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7C38FE"/>
    <w:multiLevelType w:val="multilevel"/>
    <w:tmpl w:val="69AEC4D2"/>
    <w:lvl w:ilvl="0">
      <w:start w:val="2"/>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3C030579"/>
    <w:multiLevelType w:val="hybridMultilevel"/>
    <w:tmpl w:val="9E4C7B36"/>
    <w:lvl w:ilvl="0" w:tplc="472E195A">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ED165A"/>
    <w:multiLevelType w:val="singleLevel"/>
    <w:tmpl w:val="6A62BA5A"/>
    <w:lvl w:ilvl="0">
      <w:start w:val="1"/>
      <w:numFmt w:val="decimal"/>
      <w:lvlText w:val="%1．"/>
      <w:lvlJc w:val="left"/>
      <w:pPr>
        <w:tabs>
          <w:tab w:val="num" w:pos="315"/>
        </w:tabs>
        <w:ind w:left="315" w:hanging="315"/>
      </w:pPr>
      <w:rPr>
        <w:rFonts w:hint="eastAsia"/>
      </w:rPr>
    </w:lvl>
  </w:abstractNum>
  <w:abstractNum w:abstractNumId="6">
    <w:nsid w:val="4FE266C0"/>
    <w:multiLevelType w:val="hybridMultilevel"/>
    <w:tmpl w:val="7A1C0EE2"/>
    <w:lvl w:ilvl="0" w:tplc="2378390C">
      <w:start w:val="1"/>
      <w:numFmt w:val="none"/>
      <w:lvlText w:val="一、"/>
      <w:lvlJc w:val="left"/>
      <w:pPr>
        <w:tabs>
          <w:tab w:val="num" w:pos="420"/>
        </w:tabs>
        <w:ind w:left="420" w:hanging="420"/>
      </w:pPr>
      <w:rPr>
        <w:rFonts w:hint="eastAsia"/>
        <w:b/>
      </w:rPr>
    </w:lvl>
    <w:lvl w:ilvl="1" w:tplc="3AF8BB90">
      <w:start w:val="1"/>
      <w:numFmt w:val="decimal"/>
      <w:lvlText w:val="%2."/>
      <w:lvlJc w:val="left"/>
      <w:pPr>
        <w:tabs>
          <w:tab w:val="num" w:pos="360"/>
        </w:tabs>
        <w:ind w:left="36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B434195"/>
    <w:multiLevelType w:val="hybridMultilevel"/>
    <w:tmpl w:val="DDD4CB66"/>
    <w:lvl w:ilvl="0" w:tplc="BD3C280C">
      <w:start w:val="1"/>
      <w:numFmt w:val="decimal"/>
      <w:lvlText w:val="%1、"/>
      <w:lvlJc w:val="left"/>
      <w:pPr>
        <w:tabs>
          <w:tab w:val="num" w:pos="772"/>
        </w:tabs>
        <w:ind w:left="772" w:hanging="360"/>
      </w:pPr>
      <w:rPr>
        <w:rFonts w:hint="default"/>
      </w:rPr>
    </w:lvl>
    <w:lvl w:ilvl="1" w:tplc="04090019" w:tentative="1">
      <w:start w:val="1"/>
      <w:numFmt w:val="lowerLetter"/>
      <w:lvlText w:val="%2)"/>
      <w:lvlJc w:val="left"/>
      <w:pPr>
        <w:tabs>
          <w:tab w:val="num" w:pos="1252"/>
        </w:tabs>
        <w:ind w:left="1252" w:hanging="420"/>
      </w:pPr>
    </w:lvl>
    <w:lvl w:ilvl="2" w:tplc="0409001B" w:tentative="1">
      <w:start w:val="1"/>
      <w:numFmt w:val="lowerRoman"/>
      <w:lvlText w:val="%3."/>
      <w:lvlJc w:val="right"/>
      <w:pPr>
        <w:tabs>
          <w:tab w:val="num" w:pos="1672"/>
        </w:tabs>
        <w:ind w:left="1672" w:hanging="420"/>
      </w:pPr>
    </w:lvl>
    <w:lvl w:ilvl="3" w:tplc="0409000F" w:tentative="1">
      <w:start w:val="1"/>
      <w:numFmt w:val="decimal"/>
      <w:lvlText w:val="%4."/>
      <w:lvlJc w:val="left"/>
      <w:pPr>
        <w:tabs>
          <w:tab w:val="num" w:pos="2092"/>
        </w:tabs>
        <w:ind w:left="2092" w:hanging="420"/>
      </w:pPr>
    </w:lvl>
    <w:lvl w:ilvl="4" w:tplc="04090019" w:tentative="1">
      <w:start w:val="1"/>
      <w:numFmt w:val="lowerLetter"/>
      <w:lvlText w:val="%5)"/>
      <w:lvlJc w:val="left"/>
      <w:pPr>
        <w:tabs>
          <w:tab w:val="num" w:pos="2512"/>
        </w:tabs>
        <w:ind w:left="2512" w:hanging="420"/>
      </w:pPr>
    </w:lvl>
    <w:lvl w:ilvl="5" w:tplc="0409001B" w:tentative="1">
      <w:start w:val="1"/>
      <w:numFmt w:val="lowerRoman"/>
      <w:lvlText w:val="%6."/>
      <w:lvlJc w:val="right"/>
      <w:pPr>
        <w:tabs>
          <w:tab w:val="num" w:pos="2932"/>
        </w:tabs>
        <w:ind w:left="2932" w:hanging="420"/>
      </w:pPr>
    </w:lvl>
    <w:lvl w:ilvl="6" w:tplc="0409000F" w:tentative="1">
      <w:start w:val="1"/>
      <w:numFmt w:val="decimal"/>
      <w:lvlText w:val="%7."/>
      <w:lvlJc w:val="left"/>
      <w:pPr>
        <w:tabs>
          <w:tab w:val="num" w:pos="3352"/>
        </w:tabs>
        <w:ind w:left="3352" w:hanging="420"/>
      </w:pPr>
    </w:lvl>
    <w:lvl w:ilvl="7" w:tplc="04090019" w:tentative="1">
      <w:start w:val="1"/>
      <w:numFmt w:val="lowerLetter"/>
      <w:lvlText w:val="%8)"/>
      <w:lvlJc w:val="left"/>
      <w:pPr>
        <w:tabs>
          <w:tab w:val="num" w:pos="3772"/>
        </w:tabs>
        <w:ind w:left="3772" w:hanging="420"/>
      </w:pPr>
    </w:lvl>
    <w:lvl w:ilvl="8" w:tplc="0409001B" w:tentative="1">
      <w:start w:val="1"/>
      <w:numFmt w:val="lowerRoman"/>
      <w:lvlText w:val="%9."/>
      <w:lvlJc w:val="right"/>
      <w:pPr>
        <w:tabs>
          <w:tab w:val="num" w:pos="4192"/>
        </w:tabs>
        <w:ind w:left="4192" w:hanging="420"/>
      </w:pPr>
    </w:lvl>
  </w:abstractNum>
  <w:abstractNum w:abstractNumId="8">
    <w:nsid w:val="77C22F96"/>
    <w:multiLevelType w:val="hybridMultilevel"/>
    <w:tmpl w:val="B7A4B526"/>
    <w:lvl w:ilvl="0" w:tplc="9BA0B01A">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85C444C"/>
    <w:multiLevelType w:val="hybridMultilevel"/>
    <w:tmpl w:val="B142C9D8"/>
    <w:lvl w:ilvl="0" w:tplc="14FEB0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8FB77E4"/>
    <w:multiLevelType w:val="singleLevel"/>
    <w:tmpl w:val="7870BE30"/>
    <w:lvl w:ilvl="0">
      <w:start w:val="2"/>
      <w:numFmt w:val="japaneseCounting"/>
      <w:lvlText w:val="%1．"/>
      <w:lvlJc w:val="left"/>
      <w:pPr>
        <w:tabs>
          <w:tab w:val="num" w:pos="420"/>
        </w:tabs>
        <w:ind w:left="420" w:hanging="420"/>
      </w:pPr>
      <w:rPr>
        <w:rFonts w:hint="eastAsia"/>
      </w:rPr>
    </w:lvl>
  </w:abstractNum>
  <w:abstractNum w:abstractNumId="11">
    <w:nsid w:val="7A0D2A6D"/>
    <w:multiLevelType w:val="hybridMultilevel"/>
    <w:tmpl w:val="FA4E4D8C"/>
    <w:lvl w:ilvl="0" w:tplc="1E90D1FA">
      <w:start w:val="3"/>
      <w:numFmt w:val="japaneseCounting"/>
      <w:lvlText w:val="%1、"/>
      <w:lvlJc w:val="left"/>
      <w:pPr>
        <w:tabs>
          <w:tab w:val="num" w:pos="420"/>
        </w:tabs>
        <w:ind w:left="420" w:hanging="42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A697036"/>
    <w:multiLevelType w:val="hybridMultilevel"/>
    <w:tmpl w:val="0D5CC940"/>
    <w:lvl w:ilvl="0" w:tplc="9BA0B01A">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E182498"/>
    <w:multiLevelType w:val="singleLevel"/>
    <w:tmpl w:val="4B6A9C0C"/>
    <w:lvl w:ilvl="0">
      <w:start w:val="4"/>
      <w:numFmt w:val="decimal"/>
      <w:lvlText w:val="%1．"/>
      <w:lvlJc w:val="left"/>
      <w:pPr>
        <w:tabs>
          <w:tab w:val="num" w:pos="360"/>
        </w:tabs>
        <w:ind w:left="360" w:hanging="360"/>
      </w:pPr>
      <w:rPr>
        <w:rFonts w:hint="eastAsia"/>
      </w:rPr>
    </w:lvl>
  </w:abstractNum>
  <w:num w:numId="1">
    <w:abstractNumId w:val="5"/>
  </w:num>
  <w:num w:numId="2">
    <w:abstractNumId w:val="10"/>
  </w:num>
  <w:num w:numId="3">
    <w:abstractNumId w:val="3"/>
  </w:num>
  <w:num w:numId="4">
    <w:abstractNumId w:val="1"/>
  </w:num>
  <w:num w:numId="5">
    <w:abstractNumId w:val="13"/>
  </w:num>
  <w:num w:numId="6">
    <w:abstractNumId w:val="4"/>
  </w:num>
  <w:num w:numId="7">
    <w:abstractNumId w:val="8"/>
  </w:num>
  <w:num w:numId="8">
    <w:abstractNumId w:val="12"/>
  </w:num>
  <w:num w:numId="9">
    <w:abstractNumId w:val="9"/>
  </w:num>
  <w:num w:numId="10">
    <w:abstractNumId w:val="0"/>
  </w:num>
  <w:num w:numId="11">
    <w:abstractNumId w:val="7"/>
  </w:num>
  <w:num w:numId="12">
    <w:abstractNumId w:val="11"/>
  </w:num>
  <w:num w:numId="13">
    <w:abstractNumId w:val="6"/>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425"/>
  <w:drawingGridHorizontalSpacing w:val="105"/>
  <w:drawingGridVerticalSpacing w:val="312"/>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30A33"/>
    <w:rsid w:val="00005509"/>
    <w:rsid w:val="00016004"/>
    <w:rsid w:val="00016206"/>
    <w:rsid w:val="00030309"/>
    <w:rsid w:val="00066526"/>
    <w:rsid w:val="000704DD"/>
    <w:rsid w:val="000A265D"/>
    <w:rsid w:val="000D0492"/>
    <w:rsid w:val="00142AB9"/>
    <w:rsid w:val="001637F3"/>
    <w:rsid w:val="0018516F"/>
    <w:rsid w:val="00186D2A"/>
    <w:rsid w:val="001A2468"/>
    <w:rsid w:val="001C0993"/>
    <w:rsid w:val="00217302"/>
    <w:rsid w:val="00217A04"/>
    <w:rsid w:val="002B6F60"/>
    <w:rsid w:val="002F151D"/>
    <w:rsid w:val="003018A4"/>
    <w:rsid w:val="003262F1"/>
    <w:rsid w:val="00340C97"/>
    <w:rsid w:val="00366A31"/>
    <w:rsid w:val="00371A36"/>
    <w:rsid w:val="003843D6"/>
    <w:rsid w:val="00390C8F"/>
    <w:rsid w:val="003930AC"/>
    <w:rsid w:val="00397618"/>
    <w:rsid w:val="003E42D4"/>
    <w:rsid w:val="003E6BE7"/>
    <w:rsid w:val="00404C0D"/>
    <w:rsid w:val="00411781"/>
    <w:rsid w:val="00454A3B"/>
    <w:rsid w:val="00454A83"/>
    <w:rsid w:val="00463993"/>
    <w:rsid w:val="0047668F"/>
    <w:rsid w:val="00481F93"/>
    <w:rsid w:val="004B168E"/>
    <w:rsid w:val="004C066D"/>
    <w:rsid w:val="004C40BF"/>
    <w:rsid w:val="00524981"/>
    <w:rsid w:val="00524AAF"/>
    <w:rsid w:val="00530A33"/>
    <w:rsid w:val="00571AD0"/>
    <w:rsid w:val="00573805"/>
    <w:rsid w:val="005A6875"/>
    <w:rsid w:val="005F31DE"/>
    <w:rsid w:val="0064764D"/>
    <w:rsid w:val="006479FB"/>
    <w:rsid w:val="00672A16"/>
    <w:rsid w:val="00677EDD"/>
    <w:rsid w:val="00683995"/>
    <w:rsid w:val="006976E1"/>
    <w:rsid w:val="006A0131"/>
    <w:rsid w:val="006F718D"/>
    <w:rsid w:val="00701620"/>
    <w:rsid w:val="007042A7"/>
    <w:rsid w:val="00724242"/>
    <w:rsid w:val="00735861"/>
    <w:rsid w:val="00752B97"/>
    <w:rsid w:val="00773294"/>
    <w:rsid w:val="007A5D20"/>
    <w:rsid w:val="007B60A5"/>
    <w:rsid w:val="007C1205"/>
    <w:rsid w:val="007D3AFC"/>
    <w:rsid w:val="007D57D5"/>
    <w:rsid w:val="007E3E73"/>
    <w:rsid w:val="00832ECD"/>
    <w:rsid w:val="0083418C"/>
    <w:rsid w:val="008C3AA6"/>
    <w:rsid w:val="008C4710"/>
    <w:rsid w:val="008C6FF5"/>
    <w:rsid w:val="008D2219"/>
    <w:rsid w:val="008E79D1"/>
    <w:rsid w:val="0091690A"/>
    <w:rsid w:val="009235D5"/>
    <w:rsid w:val="00936398"/>
    <w:rsid w:val="009858EF"/>
    <w:rsid w:val="0099590C"/>
    <w:rsid w:val="009A4CB5"/>
    <w:rsid w:val="009C0290"/>
    <w:rsid w:val="009C7877"/>
    <w:rsid w:val="00A3099A"/>
    <w:rsid w:val="00A45E0D"/>
    <w:rsid w:val="00A972D1"/>
    <w:rsid w:val="00AD0D14"/>
    <w:rsid w:val="00AF3889"/>
    <w:rsid w:val="00B17096"/>
    <w:rsid w:val="00B2655A"/>
    <w:rsid w:val="00B54C70"/>
    <w:rsid w:val="00B67917"/>
    <w:rsid w:val="00B81756"/>
    <w:rsid w:val="00B94DF2"/>
    <w:rsid w:val="00BE71E1"/>
    <w:rsid w:val="00BF7F04"/>
    <w:rsid w:val="00C05A01"/>
    <w:rsid w:val="00C14FF3"/>
    <w:rsid w:val="00C423E7"/>
    <w:rsid w:val="00C637AE"/>
    <w:rsid w:val="00C654DE"/>
    <w:rsid w:val="00CA36ED"/>
    <w:rsid w:val="00CD6105"/>
    <w:rsid w:val="00D10E39"/>
    <w:rsid w:val="00D425FC"/>
    <w:rsid w:val="00D45125"/>
    <w:rsid w:val="00D56168"/>
    <w:rsid w:val="00D76F3A"/>
    <w:rsid w:val="00D839E8"/>
    <w:rsid w:val="00D976DB"/>
    <w:rsid w:val="00DD0656"/>
    <w:rsid w:val="00DD2885"/>
    <w:rsid w:val="00DE0E12"/>
    <w:rsid w:val="00DF79ED"/>
    <w:rsid w:val="00E076D7"/>
    <w:rsid w:val="00E232C2"/>
    <w:rsid w:val="00E3210C"/>
    <w:rsid w:val="00E54052"/>
    <w:rsid w:val="00EB2364"/>
    <w:rsid w:val="00F47FA9"/>
    <w:rsid w:val="00F974DB"/>
    <w:rsid w:val="00FD3779"/>
    <w:rsid w:val="00FD5B79"/>
    <w:rsid w:val="00FE3F9C"/>
    <w:rsid w:val="00FE428E"/>
    <w:rsid w:val="00FE5C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5861"/>
    <w:pPr>
      <w:widowControl w:val="0"/>
      <w:jc w:val="both"/>
    </w:pPr>
    <w:rPr>
      <w:kern w:val="2"/>
      <w:sz w:val="21"/>
    </w:rPr>
  </w:style>
  <w:style w:type="paragraph" w:styleId="1">
    <w:name w:val="heading 1"/>
    <w:basedOn w:val="a"/>
    <w:next w:val="a"/>
    <w:qFormat/>
    <w:rsid w:val="00735861"/>
    <w:pPr>
      <w:keepNext/>
      <w:adjustRightInd w:val="0"/>
      <w:snapToGrid w:val="0"/>
      <w:spacing w:line="240" w:lineRule="atLeast"/>
      <w:jc w:val="center"/>
      <w:outlineLvl w:val="0"/>
    </w:pPr>
    <w:rPr>
      <w:rFonts w:eastAsia="Arial Unicode MS"/>
      <w:i/>
      <w:iCs/>
      <w:szCs w:val="24"/>
    </w:rPr>
  </w:style>
  <w:style w:type="paragraph" w:styleId="5">
    <w:name w:val="heading 5"/>
    <w:basedOn w:val="a"/>
    <w:next w:val="a"/>
    <w:qFormat/>
    <w:rsid w:val="00735861"/>
    <w:pPr>
      <w:keepNext/>
      <w:autoSpaceDE w:val="0"/>
      <w:autoSpaceDN w:val="0"/>
      <w:adjustRightInd w:val="0"/>
      <w:spacing w:line="280" w:lineRule="atLeast"/>
      <w:outlineLvl w:val="4"/>
    </w:pPr>
    <w:rPr>
      <w:rFonts w:eastAsia="Arial Unicode MS"/>
      <w:b/>
      <w:bCs/>
      <w:i/>
      <w:iCs/>
      <w:color w:val="00000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735861"/>
  </w:style>
  <w:style w:type="paragraph" w:styleId="a4">
    <w:name w:val="footer"/>
    <w:basedOn w:val="a"/>
    <w:rsid w:val="00735861"/>
    <w:pPr>
      <w:tabs>
        <w:tab w:val="center" w:pos="4153"/>
        <w:tab w:val="right" w:pos="8306"/>
      </w:tabs>
      <w:snapToGrid w:val="0"/>
      <w:jc w:val="left"/>
    </w:pPr>
    <w:rPr>
      <w:sz w:val="18"/>
      <w:szCs w:val="18"/>
    </w:rPr>
  </w:style>
  <w:style w:type="character" w:styleId="a5">
    <w:name w:val="page number"/>
    <w:basedOn w:val="a0"/>
    <w:rsid w:val="00735861"/>
  </w:style>
  <w:style w:type="paragraph" w:styleId="a6">
    <w:name w:val="Body Text Indent"/>
    <w:basedOn w:val="a"/>
    <w:rsid w:val="00735861"/>
    <w:pPr>
      <w:spacing w:line="360" w:lineRule="auto"/>
      <w:ind w:firstLineChars="200" w:firstLine="420"/>
    </w:pPr>
    <w:rPr>
      <w:szCs w:val="24"/>
    </w:rPr>
  </w:style>
  <w:style w:type="paragraph" w:styleId="2">
    <w:name w:val="Body Text Indent 2"/>
    <w:basedOn w:val="a"/>
    <w:rsid w:val="00735861"/>
    <w:pPr>
      <w:spacing w:line="360" w:lineRule="auto"/>
      <w:ind w:leftChars="200" w:left="420" w:firstLineChars="200" w:firstLine="420"/>
    </w:pPr>
    <w:rPr>
      <w:szCs w:val="24"/>
    </w:rPr>
  </w:style>
  <w:style w:type="paragraph" w:styleId="3">
    <w:name w:val="Body Text Indent 3"/>
    <w:basedOn w:val="a"/>
    <w:rsid w:val="00735861"/>
    <w:pPr>
      <w:spacing w:line="360" w:lineRule="auto"/>
      <w:ind w:left="6" w:firstLineChars="193" w:firstLine="405"/>
    </w:pPr>
    <w:rPr>
      <w:rFonts w:ascii="宋体" w:hAnsi="宋体"/>
    </w:rPr>
  </w:style>
  <w:style w:type="paragraph" w:styleId="a7">
    <w:name w:val="Balloon Text"/>
    <w:basedOn w:val="a"/>
    <w:semiHidden/>
    <w:rsid w:val="001637F3"/>
    <w:rPr>
      <w:sz w:val="18"/>
      <w:szCs w:val="18"/>
    </w:rPr>
  </w:style>
  <w:style w:type="paragraph" w:styleId="a8">
    <w:name w:val="header"/>
    <w:basedOn w:val="a"/>
    <w:link w:val="Char"/>
    <w:rsid w:val="008C3AA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8C3AA6"/>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813</Characters>
  <Application>Microsoft Office Word</Application>
  <DocSecurity>0</DocSecurity>
  <Lines>6</Lines>
  <Paragraphs>1</Paragraphs>
  <ScaleCrop>false</ScaleCrop>
  <Company>BY</Company>
  <LinksUpToDate>false</LinksUpToDate>
  <CharactersWithSpaces>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2002年研究生入学考试试题</dc:title>
  <dc:creator>罗炳程</dc:creator>
  <cp:lastModifiedBy>Windows 用户</cp:lastModifiedBy>
  <cp:revision>2</cp:revision>
  <cp:lastPrinted>2009-09-15T00:50:00Z</cp:lastPrinted>
  <dcterms:created xsi:type="dcterms:W3CDTF">2023-09-14T07:12:00Z</dcterms:created>
  <dcterms:modified xsi:type="dcterms:W3CDTF">2023-09-14T07:12:00Z</dcterms:modified>
</cp:coreProperties>
</file>